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0B62894B"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w:t>
      </w:r>
      <w:r w:rsidR="00B45644">
        <w:rPr>
          <w:rFonts w:ascii="Arial" w:hAnsi="Arial" w:cs="Arial"/>
          <w:color w:val="000000" w:themeColor="text1"/>
          <w:sz w:val="22"/>
          <w:szCs w:val="22"/>
        </w:rPr>
        <w:t>10</w:t>
      </w:r>
      <w:r w:rsidRPr="00053CD8">
        <w:rPr>
          <w:rFonts w:ascii="Arial" w:hAnsi="Arial" w:cs="Arial"/>
          <w:color w:val="000000" w:themeColor="text1"/>
          <w:sz w:val="22"/>
          <w:szCs w:val="22"/>
        </w:rPr>
        <w:t xml:space="preserve">.1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 xml:space="preserve">Jei Specialiųjų sąlygų </w:t>
      </w:r>
      <w:r w:rsidR="008405BD">
        <w:rPr>
          <w:rFonts w:ascii="Arial" w:hAnsi="Arial" w:cs="Arial"/>
          <w:bCs/>
          <w:iCs/>
          <w:color w:val="000000" w:themeColor="text1"/>
          <w:sz w:val="22"/>
          <w:szCs w:val="22"/>
        </w:rPr>
        <w:t>10</w:t>
      </w:r>
      <w:r w:rsidRPr="00053CD8">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0067565"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 xml:space="preserve">Specialiųjų sąlygų </w:t>
      </w:r>
      <w:r w:rsidR="00545471">
        <w:rPr>
          <w:rFonts w:ascii="Arial" w:hAnsi="Arial" w:cs="Arial"/>
          <w:color w:val="000000"/>
          <w:sz w:val="22"/>
          <w:szCs w:val="22"/>
        </w:rPr>
        <w:t>7</w:t>
      </w:r>
      <w:r w:rsidRPr="00053CD8">
        <w:rPr>
          <w:rFonts w:ascii="Arial" w:hAnsi="Arial" w:cs="Arial"/>
          <w:color w:val="000000"/>
          <w:sz w:val="22"/>
          <w:szCs w:val="22"/>
        </w:rPr>
        <w:t>.2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5FC2F4AF"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Jei Specialiųjų sąlygų </w:t>
      </w:r>
      <w:r w:rsidR="00875FE5">
        <w:rPr>
          <w:rFonts w:ascii="Arial" w:hAnsi="Arial" w:cs="Arial"/>
          <w:sz w:val="22"/>
          <w:szCs w:val="22"/>
        </w:rPr>
        <w:t>6</w:t>
      </w:r>
      <w:r w:rsidRPr="00053CD8">
        <w:rPr>
          <w:rFonts w:ascii="Arial" w:hAnsi="Arial" w:cs="Arial"/>
          <w:sz w:val="22"/>
          <w:szCs w:val="22"/>
        </w:rPr>
        <w:t>.2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DB17CF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w:t>
      </w:r>
      <w:r w:rsidR="00021A50">
        <w:rPr>
          <w:rFonts w:ascii="Arial" w:hAnsi="Arial" w:cs="Arial"/>
          <w:color w:val="000000" w:themeColor="text1"/>
          <w:sz w:val="22"/>
          <w:szCs w:val="22"/>
        </w:rPr>
        <w:t>2</w:t>
      </w:r>
      <w:r w:rsidRPr="00053CD8">
        <w:rPr>
          <w:rFonts w:ascii="Arial" w:hAnsi="Arial" w:cs="Arial"/>
          <w:color w:val="000000" w:themeColor="text1"/>
          <w:sz w:val="22"/>
          <w:szCs w:val="22"/>
        </w:rPr>
        <w:t xml:space="preserve">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33822C54"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 xml:space="preserve">7.9. Tiekėjas gali pateikti tik vieną pasiūlymą (jeigu Specialiųjų sąlygų </w:t>
      </w:r>
      <w:r w:rsidR="004869EE">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A71D1D">
        <w:rPr>
          <w:rFonts w:ascii="Arial" w:hAnsi="Arial" w:cs="Arial"/>
          <w:color w:val="000000"/>
          <w:sz w:val="22"/>
          <w:szCs w:val="22"/>
          <w:shd w:val="clear" w:color="auto" w:fill="FFFFFF"/>
        </w:rPr>
        <w:t>6</w:t>
      </w:r>
      <w:r w:rsidRPr="00053CD8">
        <w:rPr>
          <w:rFonts w:ascii="Arial" w:hAnsi="Arial" w:cs="Arial"/>
          <w:color w:val="000000"/>
          <w:sz w:val="22"/>
          <w:szCs w:val="22"/>
          <w:shd w:val="clear" w:color="auto" w:fill="FFFFFF"/>
        </w:rPr>
        <w:t>.3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10559491"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w:t>
      </w:r>
      <w:r w:rsidR="007801D2">
        <w:rPr>
          <w:rFonts w:ascii="Arial" w:eastAsia="Calibri" w:hAnsi="Arial" w:cs="Arial"/>
          <w:color w:val="000000" w:themeColor="text1"/>
          <w:sz w:val="22"/>
          <w:szCs w:val="22"/>
        </w:rPr>
        <w:t>10</w:t>
      </w:r>
      <w:r w:rsidRPr="00053CD8">
        <w:rPr>
          <w:rFonts w:ascii="Arial" w:eastAsia="Calibri" w:hAnsi="Arial" w:cs="Arial"/>
          <w:color w:val="000000" w:themeColor="text1"/>
          <w:sz w:val="22"/>
          <w:szCs w:val="22"/>
        </w:rPr>
        <w:t xml:space="preserve">.1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265A0A75"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 xml:space="preserve">jeigu Specialiųjų sąlygų </w:t>
      </w:r>
      <w:r w:rsidR="007801D2">
        <w:rPr>
          <w:rFonts w:ascii="Arial" w:hAnsi="Arial" w:cs="Arial"/>
          <w:sz w:val="22"/>
          <w:szCs w:val="22"/>
        </w:rPr>
        <w:t>10</w:t>
      </w:r>
      <w:r w:rsidRPr="00053CD8">
        <w:rPr>
          <w:rFonts w:ascii="Arial" w:hAnsi="Arial" w:cs="Arial"/>
          <w:sz w:val="22"/>
          <w:szCs w:val="22"/>
        </w:rPr>
        <w:t>.1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18494EB0"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Reikalaujamo Užtikrinimo dydis nustatytas Specialiųjų sąlygų </w:t>
      </w:r>
      <w:r w:rsidR="00CE6AD1">
        <w:rPr>
          <w:rFonts w:ascii="Arial" w:hAnsi="Arial" w:cs="Arial"/>
          <w:sz w:val="22"/>
          <w:szCs w:val="22"/>
        </w:rPr>
        <w:t>8</w:t>
      </w:r>
      <w:r w:rsidRPr="00053CD8">
        <w:rPr>
          <w:rFonts w:ascii="Arial" w:hAnsi="Arial" w:cs="Arial"/>
          <w:sz w:val="22"/>
          <w:szCs w:val="22"/>
        </w:rPr>
        <w:t>.1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61822F94"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w:t>
      </w:r>
      <w:r w:rsidR="004E601E">
        <w:rPr>
          <w:rFonts w:ascii="Arial" w:hAnsi="Arial" w:cs="Arial"/>
          <w:color w:val="000000" w:themeColor="text1"/>
          <w:sz w:val="22"/>
          <w:szCs w:val="22"/>
        </w:rPr>
        <w:t>10</w:t>
      </w:r>
      <w:r w:rsidRPr="00053CD8">
        <w:rPr>
          <w:rFonts w:ascii="Arial" w:hAnsi="Arial" w:cs="Arial"/>
          <w:color w:val="000000" w:themeColor="text1"/>
          <w:sz w:val="22"/>
          <w:szCs w:val="22"/>
        </w:rPr>
        <w:t xml:space="preserve">.1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24C3D728"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nėra nurodyta, kad pasiūlymas turi būti teikiamas dviejose dalyse (vokuose):</w:t>
            </w:r>
          </w:p>
        </w:tc>
        <w:tc>
          <w:tcPr>
            <w:tcW w:w="4246" w:type="dxa"/>
          </w:tcPr>
          <w:p w14:paraId="7B1D0C7F" w14:textId="192C1911"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 xml:space="preserve">Jeigu Specialiųjų sąlygų </w:t>
            </w:r>
            <w:r w:rsidR="00B8537F">
              <w:rPr>
                <w:rFonts w:ascii="Arial" w:hAnsi="Arial" w:cs="Arial"/>
                <w:b/>
                <w:color w:val="000000" w:themeColor="text1"/>
                <w:sz w:val="22"/>
                <w:szCs w:val="22"/>
              </w:rPr>
              <w:t>9</w:t>
            </w:r>
            <w:r w:rsidRPr="00053CD8">
              <w:rPr>
                <w:rFonts w:ascii="Arial" w:hAnsi="Arial" w:cs="Arial"/>
                <w:b/>
                <w:color w:val="000000" w:themeColor="text1"/>
                <w:sz w:val="22"/>
                <w:szCs w:val="22"/>
              </w:rPr>
              <w:t>.1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užšifruotą pasiūlymą (užšifruojamas </w:t>
            </w:r>
            <w:r w:rsidRPr="00E67126">
              <w:rPr>
                <w:rFonts w:ascii="Arial" w:hAnsi="Arial" w:cs="Arial"/>
                <w:color w:val="000000" w:themeColor="text1"/>
                <w:sz w:val="22"/>
                <w:szCs w:val="22"/>
              </w:rPr>
              <w:t xml:space="preserve">visas pasiūlymas arba pasiūlymo </w:t>
            </w:r>
            <w:r w:rsidRPr="00E67126">
              <w:rPr>
                <w:rFonts w:ascii="Arial" w:hAnsi="Arial" w:cs="Arial"/>
                <w:color w:val="000000" w:themeColor="text1"/>
                <w:sz w:val="22"/>
                <w:szCs w:val="22"/>
              </w:rPr>
              <w:lastRenderedPageBreak/>
              <w:t>dokumentas, kuriame nurodyta pasiūlymo kaina</w:t>
            </w:r>
            <w:r w:rsidRPr="00E67126">
              <w:rPr>
                <w:rFonts w:ascii="Arial" w:hAnsi="Arial" w:cs="Arial"/>
                <w:iCs/>
                <w:color w:val="000000" w:themeColor="text1"/>
                <w:sz w:val="22"/>
                <w:szCs w:val="22"/>
              </w:rPr>
              <w:t xml:space="preserve"> ar sąnaudos</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Instrukcija, kaip tiekėjui užšifruoti pasiūlymą </w:t>
            </w:r>
            <w:r w:rsidRPr="00E67126">
              <w:rPr>
                <w:rFonts w:ascii="Arial" w:hAnsi="Arial" w:cs="Arial"/>
                <w:sz w:val="22"/>
                <w:szCs w:val="22"/>
              </w:rPr>
              <w:t xml:space="preserve">galima rasti paspaudus šią </w:t>
            </w:r>
            <w:hyperlink r:id="rId8"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lastRenderedPageBreak/>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pasiūlymą su užšifruotu dokumentu, kuriame nurodyta pasiūlymo </w:t>
            </w:r>
            <w:r w:rsidRPr="00E67126">
              <w:rPr>
                <w:rFonts w:ascii="Arial" w:hAnsi="Arial" w:cs="Arial"/>
                <w:color w:val="000000" w:themeColor="text1"/>
                <w:sz w:val="22"/>
                <w:szCs w:val="22"/>
              </w:rPr>
              <w:t>kaina</w:t>
            </w:r>
            <w:r w:rsidRPr="00E67126">
              <w:rPr>
                <w:rFonts w:ascii="Arial" w:hAnsi="Arial" w:cs="Arial"/>
                <w:iCs/>
                <w:color w:val="000000" w:themeColor="text1"/>
                <w:sz w:val="22"/>
                <w:szCs w:val="22"/>
              </w:rPr>
              <w:t xml:space="preserve"> ar sąnaudos (iki nurodyto termino </w:t>
            </w:r>
            <w:r w:rsidRPr="00E67126">
              <w:rPr>
                <w:rFonts w:ascii="Arial" w:hAnsi="Arial" w:cs="Arial"/>
                <w:iCs/>
                <w:color w:val="000000" w:themeColor="text1"/>
                <w:sz w:val="22"/>
                <w:szCs w:val="22"/>
              </w:rPr>
              <w:lastRenderedPageBreak/>
              <w:t xml:space="preserve">pateikiamos abi pasiūlymo dalys (viena dėl pasiūlymo </w:t>
            </w:r>
            <w:r w:rsidRPr="00E67126">
              <w:rPr>
                <w:rFonts w:ascii="Arial" w:hAnsi="Arial" w:cs="Arial"/>
                <w:color w:val="000000" w:themeColor="text1"/>
                <w:sz w:val="22"/>
                <w:szCs w:val="22"/>
              </w:rPr>
              <w:t>techninių duomenų ir kitos informacijos bei dokumentų, antra dėl kainos</w:t>
            </w:r>
            <w:r w:rsidRPr="00E67126">
              <w:rPr>
                <w:rFonts w:ascii="Arial" w:hAnsi="Arial" w:cs="Arial"/>
                <w:iCs/>
                <w:color w:val="000000" w:themeColor="text1"/>
                <w:sz w:val="22"/>
                <w:szCs w:val="22"/>
              </w:rPr>
              <w:t xml:space="preserve"> ar sąnaudų</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tačiau užšifruojamas tik dokumentas, kuriame nurodyta pasiūlymo </w:t>
            </w:r>
            <w:r w:rsidRPr="00E67126">
              <w:rPr>
                <w:rFonts w:ascii="Arial" w:hAnsi="Arial" w:cs="Arial"/>
                <w:iCs/>
                <w:color w:val="000000" w:themeColor="text1"/>
                <w:sz w:val="22"/>
                <w:szCs w:val="22"/>
              </w:rPr>
              <w:t>kaina ar sąnaudos</w:t>
            </w:r>
            <w:r w:rsidRPr="00E67126">
              <w:rPr>
                <w:rFonts w:ascii="Arial" w:hAnsi="Arial" w:cs="Arial"/>
                <w:color w:val="000000" w:themeColor="text1"/>
                <w:sz w:val="22"/>
                <w:szCs w:val="22"/>
              </w:rPr>
              <w:t xml:space="preserve"> (antras pasiūlymo dalis). Instrukcija, kaip tiekėjui užšifruoti dokumentą </w:t>
            </w:r>
            <w:r w:rsidRPr="00E67126">
              <w:rPr>
                <w:rFonts w:ascii="Arial" w:hAnsi="Arial" w:cs="Arial"/>
                <w:sz w:val="22"/>
                <w:szCs w:val="22"/>
              </w:rPr>
              <w:t xml:space="preserve">galima rasti paspaudus šią </w:t>
            </w:r>
            <w:hyperlink r:id="rId9"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p w14:paraId="0474FC1B" w14:textId="77777777" w:rsidR="0005531C" w:rsidRPr="00E67126"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02F83AEE"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Tiekėjai negali dalyvauti susipažinimo su pasiūlymais, pasiūlymų nagrinėjimo, vertinimo ir palyginimo procedūrose. Jei Specialiųjų sąlygų </w:t>
      </w:r>
      <w:r w:rsidR="001F6373">
        <w:rPr>
          <w:rFonts w:ascii="Arial" w:hAnsi="Arial" w:cs="Arial"/>
          <w:sz w:val="22"/>
          <w:szCs w:val="22"/>
        </w:rPr>
        <w:t>6</w:t>
      </w:r>
      <w:r w:rsidRPr="00053CD8">
        <w:rPr>
          <w:rFonts w:ascii="Arial" w:hAnsi="Arial" w:cs="Arial"/>
          <w:sz w:val="22"/>
          <w:szCs w:val="22"/>
        </w:rPr>
        <w:t>.2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08EE96E8"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r w:rsidR="009536A6">
        <w:rPr>
          <w:rFonts w:ascii="Arial" w:hAnsi="Arial" w:cs="Arial"/>
          <w:color w:val="000000"/>
          <w:sz w:val="22"/>
          <w:szCs w:val="22"/>
        </w:rPr>
        <w:t>;</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3EB4856A" w:rsidR="0005531C"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nurodytose tarptautinėse konvencijose.</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77D68EE" w14:textId="05C5D67C" w:rsidR="00805C51" w:rsidRPr="00053CD8" w:rsidRDefault="00335191"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335191">
        <w:rPr>
          <w:rFonts w:ascii="Arial" w:eastAsia="Calibri" w:hAnsi="Arial" w:cs="Arial"/>
          <w:sz w:val="22"/>
          <w:szCs w:val="22"/>
        </w:rPr>
        <w:t>Tiekėjo, su kuriuo negali būti sudaroma sutartis pagal Specialiųjų sąlygų 5 punkto nuostatas, t. y. jeigu nustatom</w:t>
      </w:r>
      <w:r w:rsidR="007C6FFF">
        <w:rPr>
          <w:rFonts w:ascii="Arial" w:eastAsia="Calibri" w:hAnsi="Arial" w:cs="Arial"/>
          <w:sz w:val="22"/>
          <w:szCs w:val="22"/>
        </w:rPr>
        <w:t>os grėsmę nacionaliniam saugumui keliančios aplinkybės</w:t>
      </w:r>
      <w:r w:rsidR="00FF4ED6">
        <w:rPr>
          <w:rFonts w:ascii="Arial" w:eastAsia="Calibri" w:hAnsi="Arial" w:cs="Arial"/>
          <w:sz w:val="22"/>
          <w:szCs w:val="22"/>
        </w:rPr>
        <w:t>, apibūdintos Specialiųjų sąlygų 5 punkte</w:t>
      </w:r>
      <w:r w:rsidRPr="00335191">
        <w:rPr>
          <w:rFonts w:ascii="Arial" w:eastAsia="Calibri" w:hAnsi="Arial" w:cs="Arial"/>
          <w:sz w:val="22"/>
          <w:szCs w:val="22"/>
        </w:rPr>
        <w:t>, pasiūlymas atmetamas</w:t>
      </w:r>
      <w:r>
        <w:rPr>
          <w:rFonts w:ascii="Arial" w:eastAsia="Calibri" w:hAnsi="Arial" w:cs="Arial"/>
          <w:sz w:val="22"/>
          <w:szCs w:val="22"/>
        </w:rPr>
        <w:t>.</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84698D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13.1. VMU dalyviams, išskyrus atvejus, kai Specialiųjų sąlygų 1</w:t>
      </w:r>
      <w:r w:rsidR="0088699F">
        <w:rPr>
          <w:rFonts w:ascii="Arial" w:eastAsia="Calibri" w:hAnsi="Arial" w:cs="Arial"/>
          <w:sz w:val="22"/>
          <w:szCs w:val="22"/>
          <w:lang w:eastAsia="lt-LT"/>
        </w:rPr>
        <w:t>1</w:t>
      </w:r>
      <w:r w:rsidRPr="00053CD8">
        <w:rPr>
          <w:rFonts w:ascii="Arial" w:eastAsia="Calibri" w:hAnsi="Arial" w:cs="Arial"/>
          <w:sz w:val="22"/>
          <w:szCs w:val="22"/>
          <w:lang w:eastAsia="lt-LT"/>
        </w:rPr>
        <w:t xml:space="preserve">.1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02E47366"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w:t>
      </w:r>
      <w:r w:rsidRPr="00053CD8">
        <w:rPr>
          <w:rFonts w:ascii="Arial" w:hAnsi="Arial" w:cs="Arial"/>
          <w:sz w:val="22"/>
          <w:szCs w:val="22"/>
        </w:rPr>
        <w:t>pasiūlymų eilė nustatoma kiekvienai pirkimo objekto daliai);</w:t>
      </w:r>
    </w:p>
    <w:p w14:paraId="10A4289B" w14:textId="561E93E8"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w:t>
      </w:r>
      <w:r w:rsidR="00274840">
        <w:rPr>
          <w:rFonts w:ascii="Arial" w:eastAsia="Calibri" w:hAnsi="Arial" w:cs="Arial"/>
          <w:sz w:val="22"/>
          <w:szCs w:val="22"/>
          <w:lang w:eastAsia="lt-LT"/>
        </w:rPr>
        <w:t>6</w:t>
      </w:r>
      <w:r w:rsidRPr="00053CD8">
        <w:rPr>
          <w:rFonts w:ascii="Arial" w:eastAsia="Calibri" w:hAnsi="Arial" w:cs="Arial"/>
          <w:sz w:val="22"/>
          <w:szCs w:val="22"/>
          <w:lang w:eastAsia="lt-LT"/>
        </w:rPr>
        <w:t xml:space="preserve">.2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6EACF624"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w:t>
      </w:r>
      <w:r w:rsidR="00274840">
        <w:rPr>
          <w:rFonts w:ascii="Arial" w:eastAsia="Calibri" w:hAnsi="Arial" w:cs="Arial"/>
          <w:bCs/>
          <w:sz w:val="22"/>
          <w:szCs w:val="22"/>
        </w:rPr>
        <w:t>1</w:t>
      </w:r>
      <w:r w:rsidRPr="00053CD8">
        <w:rPr>
          <w:rFonts w:ascii="Arial" w:eastAsia="Calibri" w:hAnsi="Arial" w:cs="Arial"/>
          <w:bCs/>
          <w:sz w:val="22"/>
          <w:szCs w:val="22"/>
        </w:rPr>
        <w:t>.1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lastRenderedPageBreak/>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E60DE" w14:textId="77777777" w:rsidR="00E67230" w:rsidRDefault="00E67230" w:rsidP="0005531C">
      <w:r>
        <w:separator/>
      </w:r>
    </w:p>
  </w:endnote>
  <w:endnote w:type="continuationSeparator" w:id="0">
    <w:p w14:paraId="5AF77506" w14:textId="77777777" w:rsidR="00E67230" w:rsidRDefault="00E67230"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000000"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w:t>
        </w:r>
        <w:r w:rsidR="006C625E" w:rsidRPr="004776B5">
          <w:rPr>
            <w:rFonts w:ascii="Arial" w:hAnsi="Arial" w:cs="Arial"/>
            <w:noProof/>
            <w:sz w:val="22"/>
            <w:szCs w:val="22"/>
          </w:rPr>
          <w:t>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5BAB9" w14:textId="77777777" w:rsidR="00E67230" w:rsidRDefault="00E67230" w:rsidP="0005531C">
      <w:r>
        <w:separator/>
      </w:r>
    </w:p>
  </w:footnote>
  <w:footnote w:type="continuationSeparator" w:id="0">
    <w:p w14:paraId="221E5084" w14:textId="77777777" w:rsidR="00E67230" w:rsidRDefault="00E67230"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3698"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6816"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21A50"/>
    <w:rsid w:val="0005531C"/>
    <w:rsid w:val="00070C96"/>
    <w:rsid w:val="0012616C"/>
    <w:rsid w:val="001372CF"/>
    <w:rsid w:val="00156538"/>
    <w:rsid w:val="001F6373"/>
    <w:rsid w:val="002175FB"/>
    <w:rsid w:val="00233604"/>
    <w:rsid w:val="00274840"/>
    <w:rsid w:val="00335191"/>
    <w:rsid w:val="003B722D"/>
    <w:rsid w:val="003D2C7E"/>
    <w:rsid w:val="00433FCD"/>
    <w:rsid w:val="00470ED6"/>
    <w:rsid w:val="004869EE"/>
    <w:rsid w:val="004E298E"/>
    <w:rsid w:val="004E5253"/>
    <w:rsid w:val="004E601E"/>
    <w:rsid w:val="00531C9C"/>
    <w:rsid w:val="005450CF"/>
    <w:rsid w:val="00545471"/>
    <w:rsid w:val="00607406"/>
    <w:rsid w:val="006111CD"/>
    <w:rsid w:val="00691293"/>
    <w:rsid w:val="006C625E"/>
    <w:rsid w:val="00721A75"/>
    <w:rsid w:val="007801D2"/>
    <w:rsid w:val="007C6FFF"/>
    <w:rsid w:val="00805C51"/>
    <w:rsid w:val="0080616E"/>
    <w:rsid w:val="008405BD"/>
    <w:rsid w:val="00846052"/>
    <w:rsid w:val="00875FE5"/>
    <w:rsid w:val="0087679F"/>
    <w:rsid w:val="0088699F"/>
    <w:rsid w:val="009355FA"/>
    <w:rsid w:val="009536A6"/>
    <w:rsid w:val="009A282A"/>
    <w:rsid w:val="00A0377A"/>
    <w:rsid w:val="00A71D1D"/>
    <w:rsid w:val="00AD2011"/>
    <w:rsid w:val="00B45644"/>
    <w:rsid w:val="00B8537F"/>
    <w:rsid w:val="00BE5787"/>
    <w:rsid w:val="00C84B60"/>
    <w:rsid w:val="00CA25C4"/>
    <w:rsid w:val="00CA5702"/>
    <w:rsid w:val="00CE6AD1"/>
    <w:rsid w:val="00D64641"/>
    <w:rsid w:val="00DE52AD"/>
    <w:rsid w:val="00E14553"/>
    <w:rsid w:val="00E67126"/>
    <w:rsid w:val="00E67230"/>
    <w:rsid w:val="00F10AED"/>
    <w:rsid w:val="00FF07B7"/>
    <w:rsid w:val="00FF4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 w:type="paragraph" w:styleId="Pataisymai">
    <w:name w:val="Revision"/>
    <w:hidden/>
    <w:uiPriority w:val="99"/>
    <w:semiHidden/>
    <w:rsid w:val="007C6FF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16</Pages>
  <Words>36320</Words>
  <Characters>20703</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20</cp:revision>
  <dcterms:created xsi:type="dcterms:W3CDTF">2025-07-08T05:52:00Z</dcterms:created>
  <dcterms:modified xsi:type="dcterms:W3CDTF">2025-11-17T08:34:00Z</dcterms:modified>
</cp:coreProperties>
</file>